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D394" w14:textId="77777777" w:rsidR="00D51745" w:rsidRPr="004E0B19" w:rsidRDefault="00D51745" w:rsidP="00EC505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E0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0B7DD349" w14:textId="61705E1E" w:rsidR="00CA00CC" w:rsidRPr="004E0B19" w:rsidRDefault="00D51745" w:rsidP="00EC505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4E0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4E0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приказ</w:t>
      </w:r>
      <w:r w:rsidR="00DF33CD" w:rsidRPr="004E0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="00633232" w:rsidRPr="004E0B1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87355" w:rsidRPr="004E0B19">
        <w:rPr>
          <w:rFonts w:ascii="Times New Roman" w:hAnsi="Times New Roman"/>
          <w:b/>
          <w:sz w:val="28"/>
          <w:szCs w:val="28"/>
        </w:rPr>
        <w:t>Минист</w:t>
      </w:r>
      <w:r w:rsidR="00AA2C33">
        <w:rPr>
          <w:rFonts w:ascii="Times New Roman" w:hAnsi="Times New Roman"/>
          <w:b/>
          <w:sz w:val="28"/>
          <w:szCs w:val="28"/>
          <w:lang w:val="kk-KZ"/>
        </w:rPr>
        <w:t>ра</w:t>
      </w:r>
      <w:r w:rsidR="00587355" w:rsidRPr="004E0B19">
        <w:rPr>
          <w:rFonts w:ascii="Times New Roman" w:hAnsi="Times New Roman"/>
          <w:b/>
          <w:sz w:val="28"/>
          <w:szCs w:val="28"/>
        </w:rPr>
        <w:t xml:space="preserve"> </w:t>
      </w:r>
      <w:r w:rsidRPr="004E0B19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финансов Республики Казахстан </w:t>
      </w:r>
    </w:p>
    <w:p w14:paraId="73C3762E" w14:textId="6EBC6309" w:rsidR="00AA2C33" w:rsidRPr="00AA2C33" w:rsidRDefault="00AA2C33" w:rsidP="00AA2C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  <w:lang w:val="kk-KZ"/>
        </w:rPr>
        <w:t>«</w:t>
      </w:r>
      <w:r w:rsidRPr="00AA2C33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О внесении изменений и дополнени</w:t>
      </w:r>
      <w:r w:rsidR="00937A05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я</w:t>
      </w:r>
      <w:r w:rsidRPr="00AA2C33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в некоторые приказы</w:t>
      </w:r>
    </w:p>
    <w:p w14:paraId="5802834C" w14:textId="2C99AA90" w:rsidR="00D51745" w:rsidRPr="004E0B19" w:rsidRDefault="00AA2C33" w:rsidP="00AA2C3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AA2C33">
        <w:rPr>
          <w:rFonts w:ascii="Times New Roman" w:hAnsi="Times New Roman" w:cs="Times New Roman"/>
          <w:b/>
          <w:color w:val="000000" w:themeColor="text1"/>
          <w:spacing w:val="2"/>
          <w:sz w:val="28"/>
          <w:szCs w:val="28"/>
        </w:rPr>
        <w:t>Министра финансов Республики Казахстан</w:t>
      </w:r>
      <w:r w:rsidR="00D51745" w:rsidRPr="004E0B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14:paraId="7373CCBA" w14:textId="1287E4CF" w:rsidR="00D51745" w:rsidRPr="004E0B19" w:rsidRDefault="00D51745" w:rsidP="00EC505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E0B1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AA7DAA" w:rsidRPr="004E0B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</w:t>
      </w:r>
      <w:r w:rsidR="00AF034E" w:rsidRPr="004E0B1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4E0B19">
        <w:rPr>
          <w:rFonts w:ascii="Times New Roman" w:hAnsi="Times New Roman" w:cs="Times New Roman"/>
          <w:color w:val="000000" w:themeColor="text1"/>
          <w:sz w:val="28"/>
          <w:szCs w:val="28"/>
        </w:rPr>
        <w:t>роект)</w:t>
      </w:r>
    </w:p>
    <w:p w14:paraId="3C81FEC5" w14:textId="77777777" w:rsidR="00D51745" w:rsidRPr="004E0B19" w:rsidRDefault="00D51745" w:rsidP="00EC505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pacing w:val="2"/>
          <w:sz w:val="28"/>
        </w:rPr>
      </w:pPr>
    </w:p>
    <w:p w14:paraId="6217A780" w14:textId="58BF723A" w:rsidR="00D51745" w:rsidRPr="004E0B19" w:rsidRDefault="00D51745" w:rsidP="00EC505F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z222"/>
      <w:r w:rsidRPr="004E0B19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органа-разработчика.</w:t>
      </w:r>
      <w:r w:rsidRPr="004E0B1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4081D4D5" w14:textId="77777777" w:rsidR="00D51745" w:rsidRPr="004E0B19" w:rsidRDefault="00D51745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E0B19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1CE56C55" w14:textId="1E4E514B" w:rsidR="00EE06FA" w:rsidRPr="004E0B19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1" w:name="z223"/>
      <w:bookmarkEnd w:id="0"/>
      <w:r w:rsidRPr="004E0B19">
        <w:rPr>
          <w:rFonts w:ascii="Times New Roman" w:hAnsi="Times New Roman" w:cs="Times New Roman"/>
          <w:b/>
          <w:bCs/>
          <w:color w:val="000000"/>
          <w:sz w:val="28"/>
        </w:rPr>
        <w:t>2</w:t>
      </w:r>
      <w:r w:rsidR="00B70CA1" w:rsidRPr="004E0B19">
        <w:rPr>
          <w:rFonts w:ascii="Times New Roman" w:hAnsi="Times New Roman" w:cs="Times New Roman"/>
          <w:b/>
          <w:bCs/>
          <w:color w:val="000000"/>
          <w:sz w:val="28"/>
        </w:rPr>
        <w:t>.</w:t>
      </w:r>
      <w:r w:rsidRPr="004E0B19">
        <w:t xml:space="preserve"> </w:t>
      </w:r>
      <w:r w:rsidRPr="004E0B19">
        <w:rPr>
          <w:rFonts w:ascii="Times New Roman" w:hAnsi="Times New Roman" w:cs="Times New Roman"/>
          <w:b/>
          <w:bCs/>
          <w:color w:val="000000"/>
          <w:sz w:val="28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</w:t>
      </w:r>
      <w:r w:rsidRPr="004E0B19">
        <w:rPr>
          <w:rFonts w:ascii="Times New Roman" w:hAnsi="Times New Roman" w:cs="Times New Roman"/>
          <w:b/>
          <w:color w:val="000000"/>
          <w:sz w:val="28"/>
        </w:rPr>
        <w:t>.</w:t>
      </w:r>
      <w:r w:rsidRPr="004E0B19">
        <w:rPr>
          <w:rFonts w:ascii="Times New Roman" w:hAnsi="Times New Roman" w:cs="Times New Roman"/>
          <w:color w:val="000000"/>
          <w:sz w:val="28"/>
        </w:rPr>
        <w:t xml:space="preserve"> </w:t>
      </w:r>
    </w:p>
    <w:p w14:paraId="2B629D19" w14:textId="637CA36F" w:rsidR="00EC505F" w:rsidRPr="004E0B19" w:rsidRDefault="00EC505F" w:rsidP="00EC505F">
      <w:pPr>
        <w:spacing w:after="0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bookmarkStart w:id="2" w:name="z224"/>
      <w:bookmarkEnd w:id="1"/>
      <w:r w:rsidRPr="004E0B19">
        <w:rPr>
          <w:rFonts w:ascii="Times New Roman" w:hAnsi="Times New Roman"/>
          <w:color w:val="000000"/>
          <w:sz w:val="28"/>
          <w:szCs w:val="28"/>
        </w:rPr>
        <w:t>Согласно</w:t>
      </w:r>
      <w:r w:rsidRPr="004E0B1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поручению</w:t>
      </w:r>
      <w:r w:rsidR="00CA00CC" w:rsidRPr="004E0B1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Первого Заместителя Премьер-Министра Р</w:t>
      </w:r>
      <w:r w:rsidR="004D549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еспублики </w:t>
      </w:r>
      <w:r w:rsidR="00CA00CC" w:rsidRPr="004E0B1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К</w:t>
      </w:r>
      <w:r w:rsidR="004D549C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азахстан</w:t>
      </w:r>
      <w:r w:rsidR="00CA00CC" w:rsidRPr="004E0B1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от 5 ноября 2025 года № 20-01/4673қбп-6//24-4316 қбп</w:t>
      </w:r>
      <w:r w:rsidRPr="004E0B19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6108BFB" w14:textId="51CFC919" w:rsidR="00EE06FA" w:rsidRPr="004E0B19" w:rsidRDefault="00EE06FA" w:rsidP="00EC505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4E0B19">
        <w:rPr>
          <w:rFonts w:ascii="Times New Roman" w:hAnsi="Times New Roman" w:cs="Times New Roman"/>
          <w:b/>
          <w:bCs/>
          <w:color w:val="000000"/>
          <w:sz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4A97C7AA" w14:textId="2E42DFFF" w:rsidR="00D51745" w:rsidRPr="004E0B19" w:rsidRDefault="00D51745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E0B19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4E0B19">
        <w:rPr>
          <w:rFonts w:ascii="Times New Roman" w:hAnsi="Times New Roman" w:cs="Times New Roman"/>
          <w:color w:val="000000"/>
          <w:sz w:val="28"/>
        </w:rPr>
        <w:t>П</w:t>
      </w:r>
      <w:r w:rsidRPr="004E0B19">
        <w:rPr>
          <w:rFonts w:ascii="Times New Roman" w:hAnsi="Times New Roman" w:cs="Times New Roman"/>
          <w:color w:val="000000"/>
          <w:sz w:val="28"/>
        </w:rPr>
        <w:t xml:space="preserve">роекта не потребует выделения финансовых средств </w:t>
      </w:r>
      <w:r w:rsidR="00F65C0A" w:rsidRPr="004E0B19">
        <w:rPr>
          <w:rFonts w:ascii="Times New Roman" w:hAnsi="Times New Roman" w:cs="Times New Roman"/>
          <w:color w:val="000000"/>
          <w:sz w:val="28"/>
        </w:rPr>
        <w:br/>
      </w:r>
      <w:r w:rsidRPr="004E0B19">
        <w:rPr>
          <w:rFonts w:ascii="Times New Roman" w:hAnsi="Times New Roman" w:cs="Times New Roman"/>
          <w:color w:val="000000"/>
          <w:sz w:val="28"/>
        </w:rPr>
        <w:t>из республиканского бюджета.</w:t>
      </w:r>
      <w:bookmarkStart w:id="3" w:name="z225"/>
      <w:bookmarkEnd w:id="2"/>
    </w:p>
    <w:p w14:paraId="01C2E0A7" w14:textId="77777777" w:rsidR="00EE06FA" w:rsidRPr="004E0B19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bookmarkStart w:id="4" w:name="z226"/>
      <w:bookmarkEnd w:id="3"/>
      <w:r w:rsidRPr="004E0B19">
        <w:rPr>
          <w:rFonts w:ascii="Times New Roman" w:hAnsi="Times New Roman" w:cs="Times New Roman"/>
          <w:b/>
          <w:bCs/>
          <w:color w:val="000000"/>
          <w:sz w:val="28"/>
        </w:rPr>
        <w:t>4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43A2C0C9" w14:textId="293F5247" w:rsidR="00D51745" w:rsidRPr="004E0B19" w:rsidRDefault="00D51745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E0B19">
        <w:rPr>
          <w:rFonts w:ascii="Times New Roman" w:hAnsi="Times New Roman" w:cs="Times New Roman"/>
          <w:color w:val="000000"/>
          <w:sz w:val="28"/>
        </w:rPr>
        <w:t xml:space="preserve">Принятие </w:t>
      </w:r>
      <w:r w:rsidR="00AF034E" w:rsidRPr="004E0B19">
        <w:rPr>
          <w:rFonts w:ascii="Times New Roman" w:hAnsi="Times New Roman" w:cs="Times New Roman"/>
          <w:color w:val="000000"/>
          <w:sz w:val="28"/>
        </w:rPr>
        <w:t>П</w:t>
      </w:r>
      <w:r w:rsidRPr="004E0B19">
        <w:rPr>
          <w:rFonts w:ascii="Times New Roman" w:hAnsi="Times New Roman" w:cs="Times New Roman"/>
          <w:color w:val="000000"/>
          <w:sz w:val="28"/>
        </w:rPr>
        <w:t xml:space="preserve">роекта не повлечет отрицательных </w:t>
      </w:r>
      <w:r w:rsidRPr="004E0B19">
        <w:rPr>
          <w:rFonts w:ascii="Times New Roman" w:hAnsi="Times New Roman" w:cs="Times New Roman"/>
          <w:color w:val="000000"/>
          <w:sz w:val="28"/>
        </w:rPr>
        <w:br/>
        <w:t>социально-экономических и/или правовых последствий.</w:t>
      </w:r>
    </w:p>
    <w:p w14:paraId="68B25F6E" w14:textId="5697FFC5" w:rsidR="00EE06FA" w:rsidRPr="004E0B19" w:rsidRDefault="00EE06FA" w:rsidP="00EC50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5" w:name="z227"/>
      <w:bookmarkEnd w:id="4"/>
      <w:r w:rsidRPr="004E0B19">
        <w:rPr>
          <w:rFonts w:ascii="Times New Roman" w:hAnsi="Times New Roman" w:cs="Times New Roman"/>
          <w:b/>
          <w:bCs/>
          <w:color w:val="000000"/>
          <w:sz w:val="28"/>
        </w:rPr>
        <w:t xml:space="preserve">5. Конкретные цели и сроки ожидаемых результатов </w:t>
      </w:r>
      <w:r w:rsidR="00F65C0A" w:rsidRPr="004E0B19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4E0B19">
        <w:rPr>
          <w:rFonts w:ascii="Times New Roman" w:hAnsi="Times New Roman" w:cs="Times New Roman"/>
          <w:b/>
          <w:bCs/>
          <w:color w:val="000000"/>
          <w:sz w:val="28"/>
        </w:rPr>
        <w:t>с их подробным описанием для отдельных потенциальных стейкхолдеров (государство, бизнес-сообщество, население, иные категории).</w:t>
      </w:r>
    </w:p>
    <w:bookmarkEnd w:id="5"/>
    <w:p w14:paraId="54F62358" w14:textId="63A3AFD4" w:rsidR="00E324DF" w:rsidRPr="004E0B19" w:rsidRDefault="00E324DF" w:rsidP="00EC50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E0B19">
        <w:rPr>
          <w:rFonts w:ascii="Times New Roman" w:hAnsi="Times New Roman"/>
          <w:color w:val="000000"/>
          <w:sz w:val="28"/>
          <w:szCs w:val="28"/>
        </w:rPr>
        <w:t xml:space="preserve">Проект разработан </w:t>
      </w:r>
      <w:r w:rsidR="00030F22" w:rsidRPr="004E0B19">
        <w:rPr>
          <w:rFonts w:ascii="Times New Roman" w:hAnsi="Times New Roman"/>
          <w:color w:val="000000"/>
          <w:sz w:val="28"/>
          <w:szCs w:val="28"/>
        </w:rPr>
        <w:t xml:space="preserve">в целях </w:t>
      </w:r>
      <w:r w:rsidR="004E0B19" w:rsidRPr="004E0B19">
        <w:rPr>
          <w:rFonts w:ascii="Times New Roman" w:hAnsi="Times New Roman"/>
          <w:color w:val="000000"/>
          <w:sz w:val="28"/>
          <w:szCs w:val="28"/>
        </w:rPr>
        <w:t xml:space="preserve">совершенствования процедур </w:t>
      </w:r>
      <w:r w:rsidR="00543954">
        <w:rPr>
          <w:rFonts w:ascii="Times New Roman" w:hAnsi="Times New Roman"/>
          <w:color w:val="000000"/>
          <w:sz w:val="28"/>
          <w:szCs w:val="28"/>
        </w:rPr>
        <w:t>осуществления</w:t>
      </w:r>
      <w:r w:rsidR="004D549C">
        <w:rPr>
          <w:rFonts w:ascii="Times New Roman" w:hAnsi="Times New Roman"/>
          <w:color w:val="000000"/>
          <w:sz w:val="28"/>
          <w:szCs w:val="28"/>
        </w:rPr>
        <w:t xml:space="preserve"> государственных</w:t>
      </w:r>
      <w:r w:rsidR="005439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E0B19" w:rsidRPr="004E0B19">
        <w:rPr>
          <w:rFonts w:ascii="Times New Roman" w:hAnsi="Times New Roman"/>
          <w:color w:val="000000"/>
          <w:sz w:val="28"/>
          <w:szCs w:val="28"/>
        </w:rPr>
        <w:t>закупок товаров</w:t>
      </w:r>
      <w:r w:rsidR="004D549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B6289">
        <w:rPr>
          <w:rFonts w:ascii="Times New Roman" w:hAnsi="Times New Roman"/>
          <w:color w:val="000000"/>
          <w:sz w:val="28"/>
          <w:szCs w:val="28"/>
        </w:rPr>
        <w:t xml:space="preserve">работ </w:t>
      </w:r>
      <w:r w:rsidR="004D549C">
        <w:rPr>
          <w:rFonts w:ascii="Times New Roman" w:hAnsi="Times New Roman"/>
          <w:color w:val="000000"/>
          <w:sz w:val="28"/>
          <w:szCs w:val="28"/>
        </w:rPr>
        <w:t>и услуг</w:t>
      </w:r>
      <w:r w:rsidR="00E75DD7">
        <w:rPr>
          <w:rFonts w:ascii="Times New Roman" w:hAnsi="Times New Roman"/>
          <w:color w:val="000000"/>
          <w:sz w:val="28"/>
          <w:szCs w:val="28"/>
        </w:rPr>
        <w:t>, а также об утверждении типовой конкурсной документации для отдельных услуг</w:t>
      </w:r>
      <w:r w:rsidR="00030F22" w:rsidRPr="004E0B19">
        <w:rPr>
          <w:rFonts w:ascii="Times New Roman" w:hAnsi="Times New Roman"/>
          <w:color w:val="000000"/>
          <w:sz w:val="28"/>
          <w:szCs w:val="28"/>
        </w:rPr>
        <w:t>.</w:t>
      </w:r>
    </w:p>
    <w:p w14:paraId="3D0009A2" w14:textId="203C0302" w:rsidR="00EE06FA" w:rsidRPr="004E0B19" w:rsidRDefault="00EE06FA" w:rsidP="00EC50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r w:rsidRPr="004E0B19">
        <w:rPr>
          <w:rFonts w:ascii="Times New Roman" w:hAnsi="Times New Roman" w:cs="Times New Roman"/>
          <w:b/>
          <w:bCs/>
          <w:color w:val="000000"/>
          <w:sz w:val="28"/>
        </w:rPr>
        <w:t xml:space="preserve">6. Необходимость приведения законодательства в соответствие </w:t>
      </w:r>
      <w:r w:rsidR="00F65C0A" w:rsidRPr="004E0B19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4E0B19">
        <w:rPr>
          <w:rFonts w:ascii="Times New Roman" w:hAnsi="Times New Roman" w:cs="Times New Roman"/>
          <w:b/>
          <w:bCs/>
          <w:color w:val="000000"/>
          <w:sz w:val="28"/>
        </w:rPr>
        <w:t xml:space="preserve">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Pr="004E0B19">
        <w:rPr>
          <w:rFonts w:ascii="Times New Roman" w:hAnsi="Times New Roman" w:cs="Times New Roman"/>
          <w:b/>
          <w:bCs/>
          <w:color w:val="000000"/>
          <w:sz w:val="28"/>
        </w:rPr>
        <w:lastRenderedPageBreak/>
        <w:t xml:space="preserve">изменений и (или) дополнений в действующие акты) либо отсутствие такой необходимости. </w:t>
      </w:r>
    </w:p>
    <w:p w14:paraId="457E52A9" w14:textId="77777777" w:rsidR="00EE06FA" w:rsidRPr="004E0B19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E0B19">
        <w:rPr>
          <w:rFonts w:ascii="Times New Roman" w:hAnsi="Times New Roman" w:cs="Times New Roman"/>
          <w:color w:val="000000"/>
          <w:sz w:val="28"/>
        </w:rPr>
        <w:t>Не предусмотрены.</w:t>
      </w:r>
      <w:bookmarkStart w:id="6" w:name="z228"/>
    </w:p>
    <w:p w14:paraId="1A35E9D3" w14:textId="77777777" w:rsidR="00EE06FA" w:rsidRPr="004E0B19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7" w:name="z229"/>
      <w:bookmarkEnd w:id="6"/>
      <w:r w:rsidRPr="004E0B19">
        <w:rPr>
          <w:rFonts w:ascii="Times New Roman" w:hAnsi="Times New Roman" w:cs="Times New Roman"/>
          <w:b/>
          <w:bCs/>
          <w:color w:val="000000"/>
          <w:sz w:val="28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158019F" w14:textId="77777777" w:rsidR="00EE06FA" w:rsidRPr="004E0B19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E0B19">
        <w:rPr>
          <w:rFonts w:ascii="Times New Roman" w:hAnsi="Times New Roman" w:cs="Times New Roman"/>
          <w:color w:val="000000"/>
          <w:sz w:val="28"/>
        </w:rPr>
        <w:t>Отсутствуют.</w:t>
      </w:r>
    </w:p>
    <w:p w14:paraId="4842EC8E" w14:textId="5C766607" w:rsidR="00EE06FA" w:rsidRPr="004E0B19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</w:rPr>
      </w:pPr>
      <w:bookmarkStart w:id="8" w:name="z232"/>
      <w:bookmarkEnd w:id="7"/>
      <w:r w:rsidRPr="004E0B19">
        <w:rPr>
          <w:rFonts w:ascii="Times New Roman" w:hAnsi="Times New Roman" w:cs="Times New Roman"/>
          <w:b/>
          <w:bCs/>
          <w:color w:val="000000"/>
          <w:sz w:val="28"/>
        </w:rPr>
        <w:t xml:space="preserve">8. Результаты расчетов, подтверждающих снижение и (или) увеличение затрат субъектов частного предпринимательства в связи </w:t>
      </w:r>
      <w:r w:rsidR="00BD1E47" w:rsidRPr="004E0B19">
        <w:rPr>
          <w:rFonts w:ascii="Times New Roman" w:hAnsi="Times New Roman" w:cs="Times New Roman"/>
          <w:b/>
          <w:bCs/>
          <w:color w:val="000000"/>
          <w:sz w:val="28"/>
        </w:rPr>
        <w:br/>
      </w:r>
      <w:r w:rsidRPr="004E0B19">
        <w:rPr>
          <w:rFonts w:ascii="Times New Roman" w:hAnsi="Times New Roman" w:cs="Times New Roman"/>
          <w:b/>
          <w:bCs/>
          <w:color w:val="000000"/>
          <w:sz w:val="28"/>
        </w:rPr>
        <w:t>с введением в действие проекта нормативного правового акта, влекущего такие изменения.</w:t>
      </w:r>
    </w:p>
    <w:p w14:paraId="4A79DB7A" w14:textId="77777777" w:rsidR="00EE06FA" w:rsidRPr="004E0B19" w:rsidRDefault="00EE06FA" w:rsidP="00EC505F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E0B19">
        <w:rPr>
          <w:rFonts w:ascii="Times New Roman" w:hAnsi="Times New Roman" w:cs="Times New Roman"/>
          <w:color w:val="000000"/>
          <w:sz w:val="28"/>
        </w:rPr>
        <w:t>Не требуется.</w:t>
      </w:r>
    </w:p>
    <w:bookmarkEnd w:id="8"/>
    <w:p w14:paraId="41BE1D70" w14:textId="77777777" w:rsidR="00D51745" w:rsidRPr="004E0B19" w:rsidRDefault="00D51745" w:rsidP="00EC5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C38A4" w14:textId="77777777" w:rsidR="00D51745" w:rsidRPr="004E0B19" w:rsidRDefault="00D51745" w:rsidP="00EC50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0A0E52" w14:textId="124ACAF0" w:rsidR="00302F84" w:rsidRPr="004E0B19" w:rsidRDefault="00302F84" w:rsidP="00EC505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</w:rPr>
      </w:pPr>
      <w:r w:rsidRPr="004E0B19">
        <w:rPr>
          <w:rFonts w:ascii="Times New Roman" w:hAnsi="Times New Roman" w:cs="Times New Roman"/>
          <w:b/>
          <w:sz w:val="28"/>
        </w:rPr>
        <w:t>Министр финансов</w:t>
      </w:r>
    </w:p>
    <w:p w14:paraId="590B60B8" w14:textId="07BADC83" w:rsidR="00D51745" w:rsidRPr="004E0B19" w:rsidRDefault="00302F84" w:rsidP="00EC505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B19">
        <w:rPr>
          <w:rFonts w:ascii="Times New Roman" w:hAnsi="Times New Roman" w:cs="Times New Roman"/>
          <w:b/>
          <w:sz w:val="28"/>
        </w:rPr>
        <w:t xml:space="preserve">Республики Казахстан                                                           </w:t>
      </w:r>
      <w:r w:rsidR="00E93559" w:rsidRPr="004E0B19">
        <w:rPr>
          <w:rFonts w:ascii="Times New Roman" w:hAnsi="Times New Roman" w:cs="Times New Roman"/>
          <w:b/>
          <w:sz w:val="28"/>
        </w:rPr>
        <w:t>М. Такиев</w:t>
      </w:r>
    </w:p>
    <w:sectPr w:rsidR="00D51745" w:rsidRPr="004E0B19" w:rsidSect="000A2F82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DB30E" w14:textId="77777777" w:rsidR="007A5B20" w:rsidRDefault="007A5B20" w:rsidP="005E7DE0">
      <w:pPr>
        <w:spacing w:after="0" w:line="240" w:lineRule="auto"/>
      </w:pPr>
      <w:r>
        <w:separator/>
      </w:r>
    </w:p>
  </w:endnote>
  <w:endnote w:type="continuationSeparator" w:id="0">
    <w:p w14:paraId="5BC875B4" w14:textId="77777777" w:rsidR="007A5B20" w:rsidRDefault="007A5B20" w:rsidP="005E7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2894B" w14:textId="77777777" w:rsidR="007A5B20" w:rsidRDefault="007A5B20" w:rsidP="005E7DE0">
      <w:pPr>
        <w:spacing w:after="0" w:line="240" w:lineRule="auto"/>
      </w:pPr>
      <w:r>
        <w:separator/>
      </w:r>
    </w:p>
  </w:footnote>
  <w:footnote w:type="continuationSeparator" w:id="0">
    <w:p w14:paraId="5F558A11" w14:textId="77777777" w:rsidR="007A5B20" w:rsidRDefault="007A5B20" w:rsidP="005E7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1032614144"/>
      <w:docPartObj>
        <w:docPartGallery w:val="Page Numbers (Top of Page)"/>
        <w:docPartUnique/>
      </w:docPartObj>
    </w:sdtPr>
    <w:sdtEndPr/>
    <w:sdtContent>
      <w:p w14:paraId="7433D2D2" w14:textId="40B3E722" w:rsidR="005E7DE0" w:rsidRPr="005E7DE0" w:rsidRDefault="005E7DE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E7D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E7D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50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E7D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0BAF4B4" w14:textId="77777777" w:rsidR="005E7DE0" w:rsidRDefault="005E7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D7687"/>
    <w:multiLevelType w:val="hybridMultilevel"/>
    <w:tmpl w:val="79F04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D36F6"/>
    <w:multiLevelType w:val="hybridMultilevel"/>
    <w:tmpl w:val="7EDC2A4C"/>
    <w:lvl w:ilvl="0" w:tplc="F3ACA61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F1"/>
    <w:rsid w:val="00003F0B"/>
    <w:rsid w:val="00030F22"/>
    <w:rsid w:val="00073587"/>
    <w:rsid w:val="000A2F82"/>
    <w:rsid w:val="000B1397"/>
    <w:rsid w:val="000E6B7C"/>
    <w:rsid w:val="00100943"/>
    <w:rsid w:val="001202EC"/>
    <w:rsid w:val="001E7BA0"/>
    <w:rsid w:val="001F2753"/>
    <w:rsid w:val="00252C4C"/>
    <w:rsid w:val="0026008C"/>
    <w:rsid w:val="002B539C"/>
    <w:rsid w:val="002C568C"/>
    <w:rsid w:val="002F7CBD"/>
    <w:rsid w:val="00302F84"/>
    <w:rsid w:val="00315231"/>
    <w:rsid w:val="00347E4D"/>
    <w:rsid w:val="003A4279"/>
    <w:rsid w:val="003B074D"/>
    <w:rsid w:val="0045440E"/>
    <w:rsid w:val="00455FEE"/>
    <w:rsid w:val="004B3B90"/>
    <w:rsid w:val="004B3EF0"/>
    <w:rsid w:val="004C4A1D"/>
    <w:rsid w:val="004D549C"/>
    <w:rsid w:val="004E0B19"/>
    <w:rsid w:val="00543954"/>
    <w:rsid w:val="00550FCA"/>
    <w:rsid w:val="00570DAB"/>
    <w:rsid w:val="00587355"/>
    <w:rsid w:val="005B4FD0"/>
    <w:rsid w:val="005B6289"/>
    <w:rsid w:val="005C75EA"/>
    <w:rsid w:val="005E7DE0"/>
    <w:rsid w:val="006071E9"/>
    <w:rsid w:val="00617216"/>
    <w:rsid w:val="006228AB"/>
    <w:rsid w:val="00633232"/>
    <w:rsid w:val="006A4268"/>
    <w:rsid w:val="006B20DB"/>
    <w:rsid w:val="006C3657"/>
    <w:rsid w:val="006C60D5"/>
    <w:rsid w:val="006E12AC"/>
    <w:rsid w:val="006E6462"/>
    <w:rsid w:val="006F318A"/>
    <w:rsid w:val="007341F0"/>
    <w:rsid w:val="0079218C"/>
    <w:rsid w:val="007946D9"/>
    <w:rsid w:val="007A5B20"/>
    <w:rsid w:val="008139AA"/>
    <w:rsid w:val="00842CE3"/>
    <w:rsid w:val="00895489"/>
    <w:rsid w:val="0089733E"/>
    <w:rsid w:val="008B6C77"/>
    <w:rsid w:val="008C552B"/>
    <w:rsid w:val="00937A05"/>
    <w:rsid w:val="00957FBB"/>
    <w:rsid w:val="009A03EA"/>
    <w:rsid w:val="009A396D"/>
    <w:rsid w:val="00A42228"/>
    <w:rsid w:val="00A9069D"/>
    <w:rsid w:val="00A91F75"/>
    <w:rsid w:val="00AA2C33"/>
    <w:rsid w:val="00AA7DAA"/>
    <w:rsid w:val="00AC5D29"/>
    <w:rsid w:val="00AE3322"/>
    <w:rsid w:val="00AF034E"/>
    <w:rsid w:val="00B70CA1"/>
    <w:rsid w:val="00BB2532"/>
    <w:rsid w:val="00BD1E47"/>
    <w:rsid w:val="00BE3923"/>
    <w:rsid w:val="00C52E58"/>
    <w:rsid w:val="00C563D2"/>
    <w:rsid w:val="00C62A79"/>
    <w:rsid w:val="00C8331B"/>
    <w:rsid w:val="00CA00CC"/>
    <w:rsid w:val="00CC1D35"/>
    <w:rsid w:val="00D012FC"/>
    <w:rsid w:val="00D22B74"/>
    <w:rsid w:val="00D47993"/>
    <w:rsid w:val="00D51745"/>
    <w:rsid w:val="00D848F8"/>
    <w:rsid w:val="00D90634"/>
    <w:rsid w:val="00DF33CD"/>
    <w:rsid w:val="00E324DF"/>
    <w:rsid w:val="00E678F1"/>
    <w:rsid w:val="00E75DD7"/>
    <w:rsid w:val="00E93559"/>
    <w:rsid w:val="00EA461F"/>
    <w:rsid w:val="00EC505F"/>
    <w:rsid w:val="00ED058F"/>
    <w:rsid w:val="00ED05C0"/>
    <w:rsid w:val="00EE06FA"/>
    <w:rsid w:val="00F040EF"/>
    <w:rsid w:val="00F20E6B"/>
    <w:rsid w:val="00F65C0A"/>
    <w:rsid w:val="00FA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E9BD5A"/>
  <w15:chartTrackingRefBased/>
  <w15:docId w15:val="{7A71E5BE-061D-4E4A-8323-C785F2A7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1F0"/>
  </w:style>
  <w:style w:type="paragraph" w:styleId="1">
    <w:name w:val="heading 1"/>
    <w:basedOn w:val="a"/>
    <w:next w:val="a"/>
    <w:link w:val="10"/>
    <w:uiPriority w:val="9"/>
    <w:qFormat/>
    <w:rsid w:val="00633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D517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7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51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5174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7DE0"/>
  </w:style>
  <w:style w:type="paragraph" w:styleId="a7">
    <w:name w:val="footer"/>
    <w:basedOn w:val="a"/>
    <w:link w:val="a8"/>
    <w:uiPriority w:val="99"/>
    <w:unhideWhenUsed/>
    <w:rsid w:val="005E7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7DE0"/>
  </w:style>
  <w:style w:type="paragraph" w:styleId="a9">
    <w:name w:val="annotation text"/>
    <w:basedOn w:val="a"/>
    <w:link w:val="aa"/>
    <w:uiPriority w:val="99"/>
    <w:unhideWhenUsed/>
    <w:rsid w:val="005E7DE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5E7DE0"/>
    <w:rPr>
      <w:sz w:val="20"/>
      <w:szCs w:val="20"/>
    </w:rPr>
  </w:style>
  <w:style w:type="character" w:styleId="ab">
    <w:name w:val="Hyperlink"/>
    <w:basedOn w:val="a0"/>
    <w:uiPriority w:val="99"/>
    <w:unhideWhenUsed/>
    <w:rsid w:val="003B074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6332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2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72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6DD23-9398-483C-9E18-501B93D41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Жансая Толеугазиевна Рымбекова</dc:creator>
  <cp:keywords/>
  <dc:description/>
  <cp:lastModifiedBy>Касым Аубакиров Алдиярович</cp:lastModifiedBy>
  <cp:revision>76</cp:revision>
  <dcterms:created xsi:type="dcterms:W3CDTF">2024-01-10T10:57:00Z</dcterms:created>
  <dcterms:modified xsi:type="dcterms:W3CDTF">2025-11-22T06:40:00Z</dcterms:modified>
</cp:coreProperties>
</file>